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75" w:rsidRDefault="00EE7075" w:rsidP="00EE7075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РЕПУБЛИКА СРБИЈА НАРОДНА СКУПШТИНА Одбор за правосуђе, државну управу и локалну самоуправу  07 Број: </w:t>
      </w:r>
      <w:r w:rsidR="00B26FFC">
        <w:rPr>
          <w:rStyle w:val="FontStyle11"/>
          <w:sz w:val="24"/>
          <w:szCs w:val="24"/>
          <w:lang w:eastAsia="sr-Cyrl-CS"/>
        </w:rPr>
        <w:t>7-3775/</w:t>
      </w:r>
      <w:r>
        <w:rPr>
          <w:rStyle w:val="FontStyle11"/>
          <w:sz w:val="24"/>
          <w:szCs w:val="24"/>
          <w:lang w:eastAsia="sr-Cyrl-CS"/>
        </w:rPr>
        <w:t>17</w:t>
      </w:r>
    </w:p>
    <w:p w:rsidR="00EE7075" w:rsidRDefault="00311125" w:rsidP="00EE7075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ru-RU" w:eastAsia="sr-Cyrl-CS"/>
        </w:rPr>
      </w:pPr>
      <w:r>
        <w:rPr>
          <w:rStyle w:val="FontStyle11"/>
          <w:sz w:val="24"/>
          <w:szCs w:val="24"/>
          <w:lang w:eastAsia="sr-Cyrl-CS"/>
        </w:rPr>
        <w:t>5</w:t>
      </w:r>
      <w:r w:rsidR="00EE7075">
        <w:rPr>
          <w:rStyle w:val="FontStyle11"/>
          <w:sz w:val="24"/>
          <w:szCs w:val="24"/>
          <w:lang w:val="ru-RU" w:eastAsia="sr-Cyrl-CS"/>
        </w:rPr>
        <w:t>.</w:t>
      </w:r>
      <w:r w:rsidR="00EE7075">
        <w:rPr>
          <w:rStyle w:val="FontStyle11"/>
          <w:sz w:val="24"/>
          <w:szCs w:val="24"/>
          <w:lang w:val="sr-Cyrl-CS" w:eastAsia="sr-Cyrl-CS"/>
        </w:rPr>
        <w:t xml:space="preserve"> </w:t>
      </w:r>
      <w:proofErr w:type="gramStart"/>
      <w:r>
        <w:rPr>
          <w:rStyle w:val="FontStyle11"/>
          <w:sz w:val="24"/>
          <w:szCs w:val="24"/>
          <w:lang w:val="sr-Cyrl-CS" w:eastAsia="sr-Cyrl-CS"/>
        </w:rPr>
        <w:t>децембар</w:t>
      </w:r>
      <w:proofErr w:type="gramEnd"/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EE7075">
        <w:rPr>
          <w:rStyle w:val="FontStyle11"/>
          <w:sz w:val="24"/>
          <w:szCs w:val="24"/>
          <w:lang w:val="sr-Cyrl-CS" w:eastAsia="sr-Cyrl-CS"/>
        </w:rPr>
        <w:t>201</w:t>
      </w:r>
      <w:r>
        <w:rPr>
          <w:rStyle w:val="FontStyle11"/>
          <w:sz w:val="24"/>
          <w:szCs w:val="24"/>
          <w:lang w:val="sr-Cyrl-CS" w:eastAsia="sr-Cyrl-CS"/>
        </w:rPr>
        <w:t>7</w:t>
      </w:r>
      <w:r w:rsidR="00EE7075">
        <w:rPr>
          <w:rStyle w:val="FontStyle11"/>
          <w:sz w:val="24"/>
          <w:szCs w:val="24"/>
          <w:lang w:val="sr-Cyrl-CS" w:eastAsia="sr-Cyrl-CS"/>
        </w:rPr>
        <w:t>. године</w:t>
      </w:r>
    </w:p>
    <w:p w:rsidR="00EE7075" w:rsidRDefault="00EE7075" w:rsidP="00EE7075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Б е о г р а д</w:t>
      </w:r>
    </w:p>
    <w:p w:rsidR="00EE7075" w:rsidRDefault="00EE7075" w:rsidP="00EE7075">
      <w:pPr>
        <w:pStyle w:val="Style3"/>
        <w:widowControl/>
        <w:ind w:left="3225"/>
        <w:jc w:val="both"/>
        <w:rPr>
          <w:lang w:val="ru-RU"/>
        </w:rPr>
      </w:pPr>
    </w:p>
    <w:p w:rsidR="00EE7075" w:rsidRDefault="00EE7075" w:rsidP="00EE7075">
      <w:pPr>
        <w:pStyle w:val="Style3"/>
        <w:widowControl/>
        <w:ind w:left="3225"/>
        <w:jc w:val="both"/>
        <w:rPr>
          <w:lang w:val="ru-RU"/>
        </w:rPr>
      </w:pPr>
    </w:p>
    <w:p w:rsidR="00EE7075" w:rsidRDefault="00EE7075" w:rsidP="00EE7075">
      <w:pPr>
        <w:pStyle w:val="Style3"/>
        <w:widowControl/>
        <w:jc w:val="both"/>
        <w:rPr>
          <w:lang w:val="ru-RU"/>
        </w:rPr>
      </w:pPr>
    </w:p>
    <w:p w:rsidR="00EE7075" w:rsidRDefault="00EE7075" w:rsidP="00EE7075">
      <w:pPr>
        <w:pStyle w:val="Style3"/>
        <w:widowControl/>
        <w:spacing w:before="142"/>
        <w:ind w:left="3225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НАРОДНА СКУПШТИНА</w:t>
      </w:r>
    </w:p>
    <w:p w:rsidR="00EE7075" w:rsidRDefault="00EE7075" w:rsidP="00EE7075">
      <w:pPr>
        <w:pStyle w:val="Style2"/>
        <w:widowControl/>
        <w:spacing w:line="240" w:lineRule="auto"/>
        <w:jc w:val="both"/>
        <w:rPr>
          <w:lang w:val="ru-RU"/>
        </w:rPr>
      </w:pPr>
    </w:p>
    <w:p w:rsidR="00EE7075" w:rsidRDefault="00EE7075" w:rsidP="00EE7075">
      <w:pPr>
        <w:pStyle w:val="Style2"/>
        <w:widowControl/>
        <w:spacing w:line="240" w:lineRule="auto"/>
        <w:jc w:val="both"/>
        <w:rPr>
          <w:lang w:val="ru-RU"/>
        </w:rPr>
      </w:pPr>
    </w:p>
    <w:p w:rsidR="00EE7075" w:rsidRDefault="00EE7075" w:rsidP="00EE7075">
      <w:pPr>
        <w:pStyle w:val="Style2"/>
        <w:widowControl/>
        <w:spacing w:line="240" w:lineRule="auto"/>
        <w:jc w:val="both"/>
        <w:rPr>
          <w:lang w:val="ru-RU"/>
        </w:rPr>
      </w:pPr>
    </w:p>
    <w:p w:rsidR="00EE7075" w:rsidRDefault="00EE7075" w:rsidP="00EE7075">
      <w:pPr>
        <w:pStyle w:val="Style2"/>
        <w:widowControl/>
        <w:spacing w:line="240" w:lineRule="auto"/>
        <w:ind w:firstLine="694"/>
        <w:jc w:val="both"/>
        <w:rPr>
          <w:rFonts w:cs="Arial"/>
          <w:lang w:val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Одбор за правосуђе, државну управу и локалну самоуправу, на </w:t>
      </w:r>
      <w:r w:rsidR="00311125">
        <w:rPr>
          <w:rStyle w:val="FontStyle11"/>
          <w:sz w:val="24"/>
          <w:szCs w:val="24"/>
          <w:lang w:val="sr-Cyrl-CS" w:eastAsia="sr-Cyrl-CS"/>
        </w:rPr>
        <w:t>27</w:t>
      </w:r>
      <w:r>
        <w:rPr>
          <w:rStyle w:val="FontStyle11"/>
          <w:sz w:val="24"/>
          <w:szCs w:val="24"/>
          <w:lang w:val="sr-Cyrl-CS" w:eastAsia="sr-Cyrl-CS"/>
        </w:rPr>
        <w:t>. седници одржаној</w:t>
      </w:r>
      <w:r w:rsidR="00505182">
        <w:rPr>
          <w:rStyle w:val="FontStyle11"/>
          <w:sz w:val="24"/>
          <w:szCs w:val="24"/>
          <w:lang w:val="sr-Cyrl-CS" w:eastAsia="sr-Cyrl-CS"/>
        </w:rPr>
        <w:t xml:space="preserve"> 5.</w:t>
      </w:r>
      <w:r w:rsidR="00505182">
        <w:rPr>
          <w:rStyle w:val="FontStyle11"/>
          <w:sz w:val="24"/>
          <w:szCs w:val="24"/>
          <w:lang w:eastAsia="sr-Cyrl-CS"/>
        </w:rPr>
        <w:t xml:space="preserve"> </w:t>
      </w:r>
      <w:r w:rsidR="00505182">
        <w:rPr>
          <w:rStyle w:val="FontStyle11"/>
          <w:sz w:val="24"/>
          <w:szCs w:val="24"/>
          <w:lang w:val="sr-Cyrl-CS" w:eastAsia="sr-Cyrl-CS"/>
        </w:rPr>
        <w:t>децембра 2017.</w:t>
      </w:r>
      <w:r w:rsidR="00505182">
        <w:rPr>
          <w:rStyle w:val="FontStyle11"/>
          <w:sz w:val="24"/>
          <w:szCs w:val="24"/>
          <w:lang w:eastAsia="sr-Cyrl-CS"/>
        </w:rPr>
        <w:t xml:space="preserve"> </w:t>
      </w:r>
      <w:r w:rsidR="00ED4A57">
        <w:rPr>
          <w:rStyle w:val="FontStyle11"/>
          <w:sz w:val="24"/>
          <w:szCs w:val="24"/>
          <w:lang w:val="sr-Cyrl-CS" w:eastAsia="sr-Cyrl-CS"/>
        </w:rPr>
        <w:t>г</w:t>
      </w:r>
      <w:r w:rsidR="00311125">
        <w:rPr>
          <w:rStyle w:val="FontStyle11"/>
          <w:sz w:val="24"/>
          <w:szCs w:val="24"/>
          <w:lang w:val="sr-Cyrl-CS" w:eastAsia="sr-Cyrl-CS"/>
        </w:rPr>
        <w:t>одине</w:t>
      </w:r>
      <w:r w:rsidR="00ED4A57">
        <w:rPr>
          <w:rStyle w:val="FontStyle11"/>
          <w:sz w:val="24"/>
          <w:szCs w:val="24"/>
          <w:lang w:val="sr-Cyrl-CS" w:eastAsia="sr-Cyrl-CS"/>
        </w:rPr>
        <w:t>,</w:t>
      </w:r>
      <w:r w:rsidR="0031112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 xml:space="preserve">размотрио је Предлог закона </w:t>
      </w:r>
      <w:r>
        <w:rPr>
          <w:rStyle w:val="FontStyle11"/>
          <w:sz w:val="24"/>
          <w:szCs w:val="24"/>
          <w:lang w:eastAsia="sr-Cyrl-CS"/>
        </w:rPr>
        <w:t>o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ED4A57">
        <w:rPr>
          <w:rStyle w:val="FontStyle11"/>
          <w:sz w:val="24"/>
          <w:szCs w:val="24"/>
          <w:lang w:val="sr-Cyrl-CS" w:eastAsia="sr-Cyrl-CS"/>
        </w:rPr>
        <w:t>измени Закона о уређењу судова</w:t>
      </w:r>
      <w:r>
        <w:rPr>
          <w:rFonts w:cs="Arial"/>
          <w:lang w:val="sr-Cyrl-CS"/>
        </w:rPr>
        <w:t>, који је поднела Влада, у начелу.</w:t>
      </w:r>
    </w:p>
    <w:p w:rsidR="00EE7075" w:rsidRDefault="00EE7075" w:rsidP="00EE7075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EE7075" w:rsidRDefault="00EE7075" w:rsidP="00EE7075">
      <w:pPr>
        <w:pStyle w:val="Style2"/>
        <w:widowControl/>
        <w:spacing w:line="240" w:lineRule="auto"/>
        <w:ind w:firstLine="708"/>
        <w:jc w:val="both"/>
        <w:rPr>
          <w:lang w:val="ru-RU"/>
        </w:rPr>
      </w:pPr>
    </w:p>
    <w:p w:rsidR="00EE7075" w:rsidRDefault="00EE7075" w:rsidP="00EE7075">
      <w:pPr>
        <w:pStyle w:val="Style2"/>
        <w:widowControl/>
        <w:spacing w:line="240" w:lineRule="auto"/>
        <w:ind w:firstLine="708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EE7075" w:rsidRDefault="00EE7075" w:rsidP="00EE7075">
      <w:pPr>
        <w:pStyle w:val="Style4"/>
        <w:widowControl/>
        <w:jc w:val="both"/>
        <w:rPr>
          <w:lang w:val="ru-RU"/>
        </w:rPr>
      </w:pPr>
    </w:p>
    <w:p w:rsidR="00EE7075" w:rsidRDefault="00EE7075" w:rsidP="00EE7075">
      <w:pPr>
        <w:pStyle w:val="Style4"/>
        <w:widowControl/>
        <w:jc w:val="both"/>
        <w:rPr>
          <w:lang w:val="ru-RU"/>
        </w:rPr>
      </w:pPr>
    </w:p>
    <w:p w:rsidR="00EE7075" w:rsidRDefault="00EE7075" w:rsidP="00EE7075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  <w:r>
        <w:rPr>
          <w:rStyle w:val="FontStyle11"/>
          <w:spacing w:val="70"/>
          <w:sz w:val="24"/>
          <w:szCs w:val="24"/>
          <w:lang w:val="sr-Cyrl-CS" w:eastAsia="sr-Cyrl-CS"/>
        </w:rPr>
        <w:t>ИЗВЕШТАЈ</w:t>
      </w:r>
    </w:p>
    <w:p w:rsidR="00EE7075" w:rsidRDefault="00EE7075" w:rsidP="00EE7075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</w:p>
    <w:p w:rsidR="00EE7075" w:rsidRDefault="00EE7075" w:rsidP="00EE7075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EE7075" w:rsidRDefault="00EE7075" w:rsidP="00EE7075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Одбор је, у складу са чланом 155. став 2. Пословника Народне скупштине, одлучио да предложи Народној скупштини да прихвати Предлог закона </w:t>
      </w:r>
      <w:r>
        <w:rPr>
          <w:rStyle w:val="FontStyle11"/>
          <w:sz w:val="24"/>
          <w:szCs w:val="24"/>
          <w:lang w:eastAsia="sr-Cyrl-CS"/>
        </w:rPr>
        <w:t>o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r w:rsidR="00ED4A57">
        <w:rPr>
          <w:rStyle w:val="FontStyle11"/>
          <w:sz w:val="24"/>
          <w:szCs w:val="24"/>
          <w:lang w:val="sr-Cyrl-CS" w:eastAsia="sr-Cyrl-CS"/>
        </w:rPr>
        <w:t xml:space="preserve">измени Закона о уређењу судова </w:t>
      </w:r>
      <w:r>
        <w:rPr>
          <w:rStyle w:val="FontStyle11"/>
          <w:sz w:val="24"/>
          <w:szCs w:val="24"/>
          <w:lang w:val="ru-RU" w:eastAsia="sr-Cyrl-CS"/>
        </w:rPr>
        <w:t xml:space="preserve">у </w:t>
      </w:r>
      <w:r>
        <w:rPr>
          <w:rStyle w:val="FontStyle11"/>
          <w:sz w:val="24"/>
          <w:szCs w:val="24"/>
          <w:lang w:val="sr-Cyrl-CS" w:eastAsia="sr-Cyrl-CS"/>
        </w:rPr>
        <w:t>начелу</w:t>
      </w:r>
      <w:r>
        <w:rPr>
          <w:rFonts w:cs="Arial"/>
          <w:lang w:val="sr-Cyrl-CS"/>
        </w:rPr>
        <w:t>.</w:t>
      </w:r>
    </w:p>
    <w:p w:rsidR="00EE7075" w:rsidRDefault="00EE7075" w:rsidP="00EE7075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EE7075" w:rsidRDefault="00EE7075" w:rsidP="00EE7075">
      <w:pPr>
        <w:pStyle w:val="Style2"/>
        <w:widowControl/>
        <w:spacing w:line="240" w:lineRule="auto"/>
        <w:jc w:val="both"/>
      </w:pPr>
    </w:p>
    <w:p w:rsidR="00EE7075" w:rsidRDefault="00EE7075" w:rsidP="00EE7075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За известиоца Одбора на седници Народне скупштине одређен је Петар Петровић, председник Одбора.</w:t>
      </w:r>
    </w:p>
    <w:p w:rsidR="00EE7075" w:rsidRDefault="00EE7075" w:rsidP="00EE7075">
      <w:pPr>
        <w:ind w:left="5760"/>
        <w:jc w:val="both"/>
        <w:rPr>
          <w:lang w:val="ru-RU"/>
        </w:rPr>
      </w:pPr>
      <w:r>
        <w:rPr>
          <w:lang w:val="sr-Cyrl-CS"/>
        </w:rPr>
        <w:t xml:space="preserve">    </w:t>
      </w:r>
    </w:p>
    <w:p w:rsidR="00EE7075" w:rsidRDefault="00EE7075" w:rsidP="00EE7075">
      <w:pPr>
        <w:ind w:left="5760"/>
        <w:jc w:val="both"/>
        <w:rPr>
          <w:lang w:val="ru-RU"/>
        </w:rPr>
      </w:pPr>
    </w:p>
    <w:p w:rsidR="00EE7075" w:rsidRDefault="00EE7075" w:rsidP="00EE7075">
      <w:pPr>
        <w:jc w:val="both"/>
        <w:rPr>
          <w:lang w:val="sr-Cyrl-CS"/>
        </w:rPr>
      </w:pPr>
    </w:p>
    <w:p w:rsidR="00EE7075" w:rsidRDefault="00EE7075" w:rsidP="00EE707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>
        <w:rPr>
          <w:lang w:val="sr-Cyrl-CS"/>
        </w:rPr>
        <w:tab/>
      </w:r>
      <w:r>
        <w:rPr>
          <w:lang w:val="ru-RU"/>
        </w:rPr>
        <w:t xml:space="preserve">    </w:t>
      </w:r>
    </w:p>
    <w:p w:rsidR="00EE7075" w:rsidRDefault="00EE7075" w:rsidP="00EE707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ПРЕДСЕДНИК</w:t>
      </w:r>
    </w:p>
    <w:p w:rsidR="00EE7075" w:rsidRDefault="00EE7075" w:rsidP="00EE7075">
      <w:pPr>
        <w:jc w:val="both"/>
        <w:rPr>
          <w:lang w:val="sr-Cyrl-CS"/>
        </w:rPr>
      </w:pPr>
      <w:r>
        <w:rPr>
          <w:lang w:val="sr-Cyrl-CS"/>
        </w:rPr>
        <w:tab/>
      </w:r>
    </w:p>
    <w:p w:rsidR="00EE7075" w:rsidRDefault="00EE7075" w:rsidP="00EE7075">
      <w:pPr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CS"/>
        </w:rPr>
        <w:tab/>
        <w:t xml:space="preserve">            Петар Петровић</w:t>
      </w:r>
    </w:p>
    <w:p w:rsidR="005654EA" w:rsidRDefault="005654EA" w:rsidP="00EE7075">
      <w:pPr>
        <w:jc w:val="both"/>
      </w:pPr>
    </w:p>
    <w:p w:rsidR="005654EA" w:rsidRDefault="005654EA" w:rsidP="00EE7075">
      <w:pPr>
        <w:jc w:val="both"/>
      </w:pPr>
    </w:p>
    <w:p w:rsidR="005654EA" w:rsidRDefault="005654EA" w:rsidP="00EE7075">
      <w:pPr>
        <w:jc w:val="both"/>
      </w:pPr>
    </w:p>
    <w:p w:rsidR="005654EA" w:rsidRDefault="005654EA" w:rsidP="00EE7075">
      <w:pPr>
        <w:jc w:val="both"/>
      </w:pPr>
    </w:p>
    <w:p w:rsidR="005654EA" w:rsidRDefault="005654EA" w:rsidP="00EE7075">
      <w:pPr>
        <w:jc w:val="both"/>
      </w:pPr>
    </w:p>
    <w:p w:rsidR="005654EA" w:rsidRDefault="005654EA" w:rsidP="005654EA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lastRenderedPageBreak/>
        <w:t>РЕПУБЛИКА СРБИЈА НАРОДНА СКУПШТИНА Одбор за правосуђе, државну управу и локалну самоуправу  07 Број:</w:t>
      </w:r>
      <w:r>
        <w:rPr>
          <w:rStyle w:val="FontStyle11"/>
          <w:sz w:val="24"/>
          <w:szCs w:val="24"/>
          <w:lang w:eastAsia="sr-Cyrl-CS"/>
        </w:rPr>
        <w:t xml:space="preserve"> 11-3789/17</w:t>
      </w:r>
    </w:p>
    <w:p w:rsidR="005654EA" w:rsidRDefault="005654EA" w:rsidP="005654EA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ru-RU" w:eastAsia="sr-Cyrl-CS"/>
        </w:rPr>
      </w:pPr>
      <w:r>
        <w:rPr>
          <w:rStyle w:val="FontStyle11"/>
          <w:sz w:val="24"/>
          <w:szCs w:val="24"/>
          <w:lang w:eastAsia="sr-Cyrl-CS"/>
        </w:rPr>
        <w:t>5</w:t>
      </w:r>
      <w:r>
        <w:rPr>
          <w:rStyle w:val="FontStyle11"/>
          <w:sz w:val="24"/>
          <w:szCs w:val="24"/>
          <w:lang w:val="ru-RU" w:eastAsia="sr-Cyrl-CS"/>
        </w:rPr>
        <w:t>.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proofErr w:type="gramStart"/>
      <w:r>
        <w:rPr>
          <w:rStyle w:val="FontStyle11"/>
          <w:sz w:val="24"/>
          <w:szCs w:val="24"/>
          <w:lang w:val="sr-Cyrl-CS" w:eastAsia="sr-Cyrl-CS"/>
        </w:rPr>
        <w:t>децембар</w:t>
      </w:r>
      <w:proofErr w:type="gramEnd"/>
      <w:r>
        <w:rPr>
          <w:rStyle w:val="FontStyle11"/>
          <w:sz w:val="24"/>
          <w:szCs w:val="24"/>
          <w:lang w:val="sr-Cyrl-CS" w:eastAsia="sr-Cyrl-CS"/>
        </w:rPr>
        <w:t xml:space="preserve"> 2017. године</w:t>
      </w:r>
    </w:p>
    <w:p w:rsidR="005654EA" w:rsidRDefault="005654EA" w:rsidP="005654EA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Б е о г р а д</w:t>
      </w:r>
    </w:p>
    <w:p w:rsidR="005654EA" w:rsidRDefault="005654EA" w:rsidP="005654EA">
      <w:pPr>
        <w:pStyle w:val="Style3"/>
        <w:widowControl/>
        <w:ind w:left="3225"/>
        <w:jc w:val="both"/>
        <w:rPr>
          <w:lang w:val="ru-RU"/>
        </w:rPr>
      </w:pPr>
    </w:p>
    <w:p w:rsidR="005654EA" w:rsidRDefault="005654EA" w:rsidP="005654EA">
      <w:pPr>
        <w:pStyle w:val="Style3"/>
        <w:widowControl/>
        <w:ind w:left="3225"/>
        <w:jc w:val="both"/>
        <w:rPr>
          <w:lang w:val="ru-RU"/>
        </w:rPr>
      </w:pPr>
    </w:p>
    <w:p w:rsidR="005654EA" w:rsidRDefault="005654EA" w:rsidP="005654EA">
      <w:pPr>
        <w:pStyle w:val="Style3"/>
        <w:widowControl/>
        <w:jc w:val="both"/>
        <w:rPr>
          <w:lang w:val="ru-RU"/>
        </w:rPr>
      </w:pPr>
    </w:p>
    <w:p w:rsidR="005654EA" w:rsidRDefault="005654EA" w:rsidP="005654EA">
      <w:pPr>
        <w:pStyle w:val="Style3"/>
        <w:widowControl/>
        <w:spacing w:before="142"/>
        <w:ind w:left="3225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НАРОДНА СКУПШТИНА</w:t>
      </w:r>
    </w:p>
    <w:p w:rsidR="005654EA" w:rsidRDefault="005654EA" w:rsidP="005654EA">
      <w:pPr>
        <w:pStyle w:val="Style2"/>
        <w:widowControl/>
        <w:spacing w:line="240" w:lineRule="auto"/>
        <w:jc w:val="both"/>
        <w:rPr>
          <w:lang w:val="ru-RU"/>
        </w:rPr>
      </w:pPr>
    </w:p>
    <w:p w:rsidR="005654EA" w:rsidRDefault="005654EA" w:rsidP="005654EA">
      <w:pPr>
        <w:pStyle w:val="Style2"/>
        <w:widowControl/>
        <w:spacing w:line="240" w:lineRule="auto"/>
        <w:jc w:val="both"/>
        <w:rPr>
          <w:lang w:val="ru-RU"/>
        </w:rPr>
      </w:pPr>
    </w:p>
    <w:p w:rsidR="005654EA" w:rsidRDefault="005654EA" w:rsidP="005654EA">
      <w:pPr>
        <w:pStyle w:val="Style2"/>
        <w:widowControl/>
        <w:spacing w:line="240" w:lineRule="auto"/>
        <w:jc w:val="both"/>
        <w:rPr>
          <w:lang w:val="ru-RU"/>
        </w:rPr>
      </w:pPr>
    </w:p>
    <w:p w:rsidR="005654EA" w:rsidRDefault="005654EA" w:rsidP="005654EA">
      <w:pPr>
        <w:pStyle w:val="Style2"/>
        <w:widowControl/>
        <w:spacing w:line="240" w:lineRule="auto"/>
        <w:ind w:firstLine="694"/>
        <w:jc w:val="both"/>
        <w:rPr>
          <w:rFonts w:cs="Arial"/>
          <w:lang w:val="sr-Cyrl-CS"/>
        </w:rPr>
      </w:pPr>
      <w:r>
        <w:rPr>
          <w:rStyle w:val="FontStyle11"/>
          <w:sz w:val="24"/>
          <w:szCs w:val="24"/>
          <w:lang w:val="sr-Cyrl-CS" w:eastAsia="sr-Cyrl-CS"/>
        </w:rPr>
        <w:t>Одбор за правосуђе, државну управу и локалну самоуправу, на 27. седници одржаној 5.</w:t>
      </w:r>
      <w:r>
        <w:rPr>
          <w:rStyle w:val="FontStyle11"/>
          <w:sz w:val="24"/>
          <w:szCs w:val="24"/>
          <w:lang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децембра</w:t>
      </w:r>
      <w:r>
        <w:rPr>
          <w:rStyle w:val="FontStyle11"/>
          <w:sz w:val="24"/>
          <w:szCs w:val="24"/>
          <w:lang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 xml:space="preserve">2017. године, размотрио је Предлог закона </w:t>
      </w:r>
      <w:r>
        <w:rPr>
          <w:rStyle w:val="FontStyle11"/>
          <w:sz w:val="24"/>
          <w:szCs w:val="24"/>
          <w:lang w:eastAsia="sr-Cyrl-CS"/>
        </w:rPr>
        <w:t>o</w:t>
      </w:r>
      <w:r>
        <w:rPr>
          <w:rStyle w:val="FontStyle11"/>
          <w:sz w:val="24"/>
          <w:szCs w:val="24"/>
          <w:lang w:val="sr-Cyrl-CS" w:eastAsia="sr-Cyrl-CS"/>
        </w:rPr>
        <w:t xml:space="preserve"> запосленима у јавним службама</w:t>
      </w:r>
      <w:r>
        <w:rPr>
          <w:rFonts w:cs="Arial"/>
          <w:lang w:val="sr-Cyrl-CS"/>
        </w:rPr>
        <w:t>, који је поднела Влада, у начелу.</w:t>
      </w:r>
    </w:p>
    <w:p w:rsidR="005654EA" w:rsidRDefault="005654EA" w:rsidP="005654EA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5654EA" w:rsidRDefault="005654EA" w:rsidP="005654EA">
      <w:pPr>
        <w:pStyle w:val="Style2"/>
        <w:widowControl/>
        <w:spacing w:line="240" w:lineRule="auto"/>
        <w:ind w:firstLine="708"/>
        <w:jc w:val="both"/>
        <w:rPr>
          <w:lang w:val="ru-RU"/>
        </w:rPr>
      </w:pPr>
    </w:p>
    <w:p w:rsidR="005654EA" w:rsidRDefault="005654EA" w:rsidP="005654EA">
      <w:pPr>
        <w:pStyle w:val="Style2"/>
        <w:widowControl/>
        <w:spacing w:line="240" w:lineRule="auto"/>
        <w:ind w:firstLine="708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5654EA" w:rsidRDefault="005654EA" w:rsidP="005654EA">
      <w:pPr>
        <w:pStyle w:val="Style4"/>
        <w:widowControl/>
        <w:jc w:val="both"/>
        <w:rPr>
          <w:lang w:val="ru-RU"/>
        </w:rPr>
      </w:pPr>
    </w:p>
    <w:p w:rsidR="005654EA" w:rsidRDefault="005654EA" w:rsidP="005654EA">
      <w:pPr>
        <w:pStyle w:val="Style4"/>
        <w:widowControl/>
        <w:jc w:val="both"/>
        <w:rPr>
          <w:lang w:val="ru-RU"/>
        </w:rPr>
      </w:pPr>
    </w:p>
    <w:p w:rsidR="005654EA" w:rsidRDefault="005654EA" w:rsidP="005654EA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  <w:r>
        <w:rPr>
          <w:rStyle w:val="FontStyle11"/>
          <w:spacing w:val="70"/>
          <w:sz w:val="24"/>
          <w:szCs w:val="24"/>
          <w:lang w:val="sr-Cyrl-CS" w:eastAsia="sr-Cyrl-CS"/>
        </w:rPr>
        <w:t>ИЗВЕШТАЈ</w:t>
      </w:r>
    </w:p>
    <w:p w:rsidR="005654EA" w:rsidRDefault="005654EA" w:rsidP="005654EA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</w:p>
    <w:p w:rsidR="005654EA" w:rsidRDefault="005654EA" w:rsidP="005654EA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5654EA" w:rsidRDefault="005654EA" w:rsidP="005654EA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Одбор је, у складу са чланом 155. став 2. Пословника Народне скупштине, одлучио да предложи Народној скупштини да прихвати Предлог закона </w:t>
      </w:r>
      <w:r>
        <w:rPr>
          <w:rStyle w:val="FontStyle11"/>
          <w:sz w:val="24"/>
          <w:szCs w:val="24"/>
          <w:lang w:eastAsia="sr-Cyrl-CS"/>
        </w:rPr>
        <w:t>o</w:t>
      </w:r>
      <w:r>
        <w:rPr>
          <w:rStyle w:val="FontStyle11"/>
          <w:sz w:val="24"/>
          <w:szCs w:val="24"/>
          <w:lang w:val="sr-Cyrl-CS" w:eastAsia="sr-Cyrl-CS"/>
        </w:rPr>
        <w:t xml:space="preserve"> запосленима у јавним службама </w:t>
      </w:r>
      <w:r>
        <w:rPr>
          <w:rStyle w:val="FontStyle11"/>
          <w:sz w:val="24"/>
          <w:szCs w:val="24"/>
          <w:lang w:val="ru-RU" w:eastAsia="sr-Cyrl-CS"/>
        </w:rPr>
        <w:t xml:space="preserve">у </w:t>
      </w:r>
      <w:r>
        <w:rPr>
          <w:rStyle w:val="FontStyle11"/>
          <w:sz w:val="24"/>
          <w:szCs w:val="24"/>
          <w:lang w:val="sr-Cyrl-CS" w:eastAsia="sr-Cyrl-CS"/>
        </w:rPr>
        <w:t>начелу</w:t>
      </w:r>
      <w:r>
        <w:rPr>
          <w:rFonts w:cs="Arial"/>
          <w:lang w:val="sr-Cyrl-CS"/>
        </w:rPr>
        <w:t>.</w:t>
      </w:r>
    </w:p>
    <w:p w:rsidR="005654EA" w:rsidRDefault="005654EA" w:rsidP="005654EA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5654EA" w:rsidRDefault="005654EA" w:rsidP="005654EA">
      <w:pPr>
        <w:pStyle w:val="Style2"/>
        <w:widowControl/>
        <w:spacing w:line="240" w:lineRule="auto"/>
        <w:jc w:val="both"/>
      </w:pPr>
    </w:p>
    <w:p w:rsidR="005654EA" w:rsidRDefault="005654EA" w:rsidP="005654EA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За известиоца Одбора на седници Народне скупштине одређен је Петар Петровић, председник Одбора.</w:t>
      </w:r>
    </w:p>
    <w:p w:rsidR="005654EA" w:rsidRDefault="005654EA" w:rsidP="005654EA">
      <w:pPr>
        <w:ind w:left="5760"/>
        <w:jc w:val="both"/>
        <w:rPr>
          <w:lang w:val="ru-RU"/>
        </w:rPr>
      </w:pPr>
      <w:r>
        <w:rPr>
          <w:lang w:val="sr-Cyrl-CS"/>
        </w:rPr>
        <w:t xml:space="preserve">    </w:t>
      </w:r>
    </w:p>
    <w:p w:rsidR="005654EA" w:rsidRDefault="005654EA" w:rsidP="005654EA">
      <w:pPr>
        <w:ind w:left="5760"/>
        <w:jc w:val="both"/>
        <w:rPr>
          <w:lang w:val="ru-RU"/>
        </w:rPr>
      </w:pPr>
    </w:p>
    <w:p w:rsidR="005654EA" w:rsidRDefault="005654EA" w:rsidP="005654EA">
      <w:pPr>
        <w:jc w:val="both"/>
        <w:rPr>
          <w:lang w:val="sr-Cyrl-CS"/>
        </w:rPr>
      </w:pPr>
    </w:p>
    <w:p w:rsidR="005654EA" w:rsidRDefault="005654EA" w:rsidP="005654E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>
        <w:rPr>
          <w:lang w:val="sr-Cyrl-CS"/>
        </w:rPr>
        <w:tab/>
      </w:r>
      <w:r>
        <w:rPr>
          <w:lang w:val="ru-RU"/>
        </w:rPr>
        <w:t xml:space="preserve">    </w:t>
      </w:r>
    </w:p>
    <w:p w:rsidR="005654EA" w:rsidRDefault="005654EA" w:rsidP="005654E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ПРЕДСЕДНИК</w:t>
      </w:r>
    </w:p>
    <w:p w:rsidR="005654EA" w:rsidRDefault="005654EA" w:rsidP="005654EA">
      <w:pPr>
        <w:jc w:val="both"/>
        <w:rPr>
          <w:lang w:val="sr-Cyrl-CS"/>
        </w:rPr>
      </w:pPr>
      <w:r>
        <w:rPr>
          <w:lang w:val="sr-Cyrl-CS"/>
        </w:rPr>
        <w:tab/>
      </w:r>
    </w:p>
    <w:p w:rsidR="005654EA" w:rsidRDefault="005654EA" w:rsidP="005654E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CS"/>
        </w:rPr>
        <w:tab/>
        <w:t xml:space="preserve">            Петар Петровић</w:t>
      </w:r>
    </w:p>
    <w:p w:rsidR="005654EA" w:rsidRDefault="005654EA" w:rsidP="005654EA"/>
    <w:p w:rsidR="005654EA" w:rsidRDefault="005654EA" w:rsidP="00EE7075">
      <w:pPr>
        <w:jc w:val="both"/>
      </w:pPr>
    </w:p>
    <w:p w:rsidR="005654EA" w:rsidRDefault="005654EA" w:rsidP="00EE7075">
      <w:pPr>
        <w:jc w:val="both"/>
      </w:pPr>
    </w:p>
    <w:p w:rsidR="005654EA" w:rsidRDefault="005654EA" w:rsidP="00EE7075">
      <w:pPr>
        <w:jc w:val="both"/>
      </w:pPr>
    </w:p>
    <w:p w:rsidR="005654EA" w:rsidRDefault="005654EA" w:rsidP="00EE7075">
      <w:pPr>
        <w:jc w:val="both"/>
      </w:pPr>
    </w:p>
    <w:p w:rsidR="005654EA" w:rsidRDefault="005654EA" w:rsidP="005654EA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lastRenderedPageBreak/>
        <w:t>РЕПУБЛИКА СРБИЈА НАРОДНА СКУПШТИНА Одбор за правосуђе, државну управу и локалну самоуправу  07 Број:</w:t>
      </w:r>
      <w:r>
        <w:rPr>
          <w:rStyle w:val="FontStyle11"/>
          <w:sz w:val="24"/>
          <w:szCs w:val="24"/>
          <w:lang w:eastAsia="sr-Cyrl-CS"/>
        </w:rPr>
        <w:t xml:space="preserve"> 11-3508/17</w:t>
      </w:r>
    </w:p>
    <w:p w:rsidR="005654EA" w:rsidRDefault="005654EA" w:rsidP="005654EA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ru-RU" w:eastAsia="sr-Cyrl-CS"/>
        </w:rPr>
      </w:pPr>
      <w:r>
        <w:rPr>
          <w:rStyle w:val="FontStyle11"/>
          <w:sz w:val="24"/>
          <w:szCs w:val="24"/>
          <w:lang w:eastAsia="sr-Cyrl-CS"/>
        </w:rPr>
        <w:t>5</w:t>
      </w:r>
      <w:r>
        <w:rPr>
          <w:rStyle w:val="FontStyle11"/>
          <w:sz w:val="24"/>
          <w:szCs w:val="24"/>
          <w:lang w:val="ru-RU" w:eastAsia="sr-Cyrl-CS"/>
        </w:rPr>
        <w:t>.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proofErr w:type="gramStart"/>
      <w:r>
        <w:rPr>
          <w:rStyle w:val="FontStyle11"/>
          <w:sz w:val="24"/>
          <w:szCs w:val="24"/>
          <w:lang w:val="sr-Cyrl-CS" w:eastAsia="sr-Cyrl-CS"/>
        </w:rPr>
        <w:t>децембар</w:t>
      </w:r>
      <w:proofErr w:type="gramEnd"/>
      <w:r>
        <w:rPr>
          <w:rStyle w:val="FontStyle11"/>
          <w:sz w:val="24"/>
          <w:szCs w:val="24"/>
          <w:lang w:val="sr-Cyrl-CS" w:eastAsia="sr-Cyrl-CS"/>
        </w:rPr>
        <w:t xml:space="preserve"> 2017. године</w:t>
      </w:r>
    </w:p>
    <w:p w:rsidR="005654EA" w:rsidRDefault="005654EA" w:rsidP="005654EA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Б е о г р а д</w:t>
      </w:r>
    </w:p>
    <w:p w:rsidR="005654EA" w:rsidRDefault="005654EA" w:rsidP="005654EA">
      <w:pPr>
        <w:pStyle w:val="Style3"/>
        <w:widowControl/>
        <w:ind w:left="3225"/>
        <w:jc w:val="both"/>
        <w:rPr>
          <w:lang w:val="ru-RU"/>
        </w:rPr>
      </w:pPr>
    </w:p>
    <w:p w:rsidR="005654EA" w:rsidRDefault="005654EA" w:rsidP="005654EA">
      <w:pPr>
        <w:pStyle w:val="Style3"/>
        <w:widowControl/>
        <w:ind w:left="3225"/>
        <w:jc w:val="both"/>
        <w:rPr>
          <w:lang w:val="ru-RU"/>
        </w:rPr>
      </w:pPr>
    </w:p>
    <w:p w:rsidR="005654EA" w:rsidRDefault="005654EA" w:rsidP="005654EA">
      <w:pPr>
        <w:pStyle w:val="Style3"/>
        <w:widowControl/>
        <w:jc w:val="both"/>
        <w:rPr>
          <w:lang w:val="ru-RU"/>
        </w:rPr>
      </w:pPr>
    </w:p>
    <w:p w:rsidR="005654EA" w:rsidRDefault="005654EA" w:rsidP="005654EA">
      <w:pPr>
        <w:pStyle w:val="Style3"/>
        <w:widowControl/>
        <w:spacing w:before="142"/>
        <w:ind w:left="3225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НАРОДНА СКУПШТИНА</w:t>
      </w:r>
    </w:p>
    <w:p w:rsidR="005654EA" w:rsidRDefault="005654EA" w:rsidP="005654EA">
      <w:pPr>
        <w:pStyle w:val="Style2"/>
        <w:widowControl/>
        <w:spacing w:line="240" w:lineRule="auto"/>
        <w:jc w:val="both"/>
        <w:rPr>
          <w:lang w:val="ru-RU"/>
        </w:rPr>
      </w:pPr>
    </w:p>
    <w:p w:rsidR="005654EA" w:rsidRDefault="005654EA" w:rsidP="005654EA">
      <w:pPr>
        <w:pStyle w:val="Style2"/>
        <w:widowControl/>
        <w:spacing w:line="240" w:lineRule="auto"/>
        <w:jc w:val="both"/>
        <w:rPr>
          <w:lang w:val="ru-RU"/>
        </w:rPr>
      </w:pPr>
    </w:p>
    <w:p w:rsidR="005654EA" w:rsidRDefault="005654EA" w:rsidP="005654EA">
      <w:pPr>
        <w:pStyle w:val="Style2"/>
        <w:widowControl/>
        <w:spacing w:line="240" w:lineRule="auto"/>
        <w:jc w:val="both"/>
        <w:rPr>
          <w:lang w:val="ru-RU"/>
        </w:rPr>
      </w:pPr>
    </w:p>
    <w:p w:rsidR="005654EA" w:rsidRDefault="005654EA" w:rsidP="005654EA">
      <w:pPr>
        <w:pStyle w:val="Style2"/>
        <w:widowControl/>
        <w:spacing w:line="240" w:lineRule="auto"/>
        <w:ind w:firstLine="694"/>
        <w:jc w:val="both"/>
        <w:rPr>
          <w:rFonts w:cs="Arial"/>
          <w:lang w:val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Одбор за правосуђе, државну управу и локалну самоуправу, на 27. седници одржаној 5. децембра 2017. године, размотрио је Предлог закона </w:t>
      </w:r>
      <w:r>
        <w:rPr>
          <w:rStyle w:val="FontStyle11"/>
          <w:sz w:val="24"/>
          <w:szCs w:val="24"/>
          <w:lang w:eastAsia="sr-Cyrl-CS"/>
        </w:rPr>
        <w:t xml:space="preserve">o </w:t>
      </w:r>
      <w:r>
        <w:rPr>
          <w:rStyle w:val="FontStyle11"/>
          <w:sz w:val="24"/>
          <w:szCs w:val="24"/>
          <w:lang w:val="sr-Cyrl-CS" w:eastAsia="sr-Cyrl-CS"/>
        </w:rPr>
        <w:t>изменама и допунама Закона о запосленима у аутономним покрајинама и јединицама локалне самоуправе</w:t>
      </w:r>
      <w:r>
        <w:rPr>
          <w:rFonts w:cs="Arial"/>
          <w:lang w:val="sr-Cyrl-CS"/>
        </w:rPr>
        <w:t>, који је поднела Влада, у начелу.</w:t>
      </w:r>
    </w:p>
    <w:p w:rsidR="005654EA" w:rsidRDefault="005654EA" w:rsidP="005654EA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5654EA" w:rsidRDefault="005654EA" w:rsidP="005654EA">
      <w:pPr>
        <w:pStyle w:val="Style2"/>
        <w:widowControl/>
        <w:spacing w:line="240" w:lineRule="auto"/>
        <w:ind w:firstLine="708"/>
        <w:jc w:val="both"/>
        <w:rPr>
          <w:lang w:val="ru-RU"/>
        </w:rPr>
      </w:pPr>
    </w:p>
    <w:p w:rsidR="005654EA" w:rsidRDefault="005654EA" w:rsidP="005654EA">
      <w:pPr>
        <w:pStyle w:val="Style2"/>
        <w:widowControl/>
        <w:spacing w:line="240" w:lineRule="auto"/>
        <w:ind w:firstLine="708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5654EA" w:rsidRDefault="005654EA" w:rsidP="005654EA">
      <w:pPr>
        <w:pStyle w:val="Style4"/>
        <w:widowControl/>
        <w:jc w:val="both"/>
        <w:rPr>
          <w:lang w:val="ru-RU"/>
        </w:rPr>
      </w:pPr>
    </w:p>
    <w:p w:rsidR="005654EA" w:rsidRDefault="005654EA" w:rsidP="005654EA">
      <w:pPr>
        <w:pStyle w:val="Style4"/>
        <w:widowControl/>
        <w:jc w:val="both"/>
        <w:rPr>
          <w:lang w:val="ru-RU"/>
        </w:rPr>
      </w:pPr>
    </w:p>
    <w:p w:rsidR="005654EA" w:rsidRDefault="005654EA" w:rsidP="005654EA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  <w:r>
        <w:rPr>
          <w:rStyle w:val="FontStyle11"/>
          <w:spacing w:val="70"/>
          <w:sz w:val="24"/>
          <w:szCs w:val="24"/>
          <w:lang w:val="sr-Cyrl-CS" w:eastAsia="sr-Cyrl-CS"/>
        </w:rPr>
        <w:t>ИЗВЕШТАЈ</w:t>
      </w:r>
    </w:p>
    <w:p w:rsidR="005654EA" w:rsidRDefault="005654EA" w:rsidP="005654EA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</w:p>
    <w:p w:rsidR="005654EA" w:rsidRDefault="005654EA" w:rsidP="005654EA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5654EA" w:rsidRDefault="005654EA" w:rsidP="005654EA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Одбор је, у складу са чланом 155. став 2. Пословника Народне скупштине, одлучио да предложи Народној скупштини да прихвати Предлог закона </w:t>
      </w:r>
      <w:r>
        <w:rPr>
          <w:rStyle w:val="FontStyle11"/>
          <w:sz w:val="24"/>
          <w:szCs w:val="24"/>
          <w:lang w:eastAsia="sr-Cyrl-CS"/>
        </w:rPr>
        <w:t>o</w:t>
      </w:r>
      <w:r>
        <w:rPr>
          <w:rStyle w:val="FontStyle11"/>
          <w:sz w:val="24"/>
          <w:szCs w:val="24"/>
          <w:lang w:val="sr-Cyrl-CS" w:eastAsia="sr-Cyrl-CS"/>
        </w:rPr>
        <w:t xml:space="preserve"> изменама и допунама  Закона о запосленима у аутономним покрајинама и јединицама локалне самоуправе</w:t>
      </w:r>
      <w:r>
        <w:rPr>
          <w:rStyle w:val="FontStyle11"/>
          <w:sz w:val="24"/>
          <w:szCs w:val="24"/>
          <w:lang w:val="ru-RU" w:eastAsia="sr-Cyrl-CS"/>
        </w:rPr>
        <w:t xml:space="preserve"> у </w:t>
      </w:r>
      <w:r>
        <w:rPr>
          <w:rStyle w:val="FontStyle11"/>
          <w:sz w:val="24"/>
          <w:szCs w:val="24"/>
          <w:lang w:val="sr-Cyrl-CS" w:eastAsia="sr-Cyrl-CS"/>
        </w:rPr>
        <w:t>начелу</w:t>
      </w:r>
      <w:r>
        <w:rPr>
          <w:rFonts w:cs="Arial"/>
          <w:lang w:val="sr-Cyrl-CS"/>
        </w:rPr>
        <w:t>.</w:t>
      </w:r>
    </w:p>
    <w:p w:rsidR="005654EA" w:rsidRDefault="005654EA" w:rsidP="005654EA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5654EA" w:rsidRDefault="005654EA" w:rsidP="005654EA">
      <w:pPr>
        <w:pStyle w:val="Style2"/>
        <w:widowControl/>
        <w:spacing w:line="240" w:lineRule="auto"/>
        <w:jc w:val="both"/>
      </w:pPr>
    </w:p>
    <w:p w:rsidR="005654EA" w:rsidRDefault="005654EA" w:rsidP="005654EA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За известиоца Одбора на седници Народне скупштине одређен је Петар Петровић, председник Одбора.</w:t>
      </w:r>
    </w:p>
    <w:p w:rsidR="005654EA" w:rsidRDefault="005654EA" w:rsidP="005654EA">
      <w:pPr>
        <w:ind w:left="5760"/>
        <w:jc w:val="both"/>
        <w:rPr>
          <w:lang w:val="ru-RU"/>
        </w:rPr>
      </w:pPr>
      <w:r>
        <w:rPr>
          <w:lang w:val="sr-Cyrl-CS"/>
        </w:rPr>
        <w:t xml:space="preserve">    </w:t>
      </w:r>
    </w:p>
    <w:p w:rsidR="005654EA" w:rsidRDefault="005654EA" w:rsidP="005654EA">
      <w:pPr>
        <w:ind w:left="5760"/>
        <w:jc w:val="both"/>
        <w:rPr>
          <w:lang w:val="ru-RU"/>
        </w:rPr>
      </w:pPr>
    </w:p>
    <w:p w:rsidR="005654EA" w:rsidRDefault="005654EA" w:rsidP="005654EA">
      <w:pPr>
        <w:jc w:val="both"/>
        <w:rPr>
          <w:lang w:val="sr-Cyrl-CS"/>
        </w:rPr>
      </w:pPr>
    </w:p>
    <w:p w:rsidR="005654EA" w:rsidRDefault="005654EA" w:rsidP="005654E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>
        <w:rPr>
          <w:lang w:val="sr-Cyrl-CS"/>
        </w:rPr>
        <w:tab/>
      </w:r>
      <w:r>
        <w:rPr>
          <w:lang w:val="ru-RU"/>
        </w:rPr>
        <w:t xml:space="preserve">    </w:t>
      </w:r>
    </w:p>
    <w:p w:rsidR="005654EA" w:rsidRDefault="005654EA" w:rsidP="005654E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ПРЕДСЕДНИК</w:t>
      </w:r>
    </w:p>
    <w:p w:rsidR="005654EA" w:rsidRDefault="005654EA" w:rsidP="005654EA">
      <w:pPr>
        <w:jc w:val="both"/>
        <w:rPr>
          <w:lang w:val="sr-Cyrl-CS"/>
        </w:rPr>
      </w:pPr>
      <w:r>
        <w:rPr>
          <w:lang w:val="sr-Cyrl-CS"/>
        </w:rPr>
        <w:tab/>
      </w:r>
    </w:p>
    <w:p w:rsidR="005654EA" w:rsidRDefault="005654EA" w:rsidP="005654E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CS"/>
        </w:rPr>
        <w:tab/>
        <w:t xml:space="preserve">            Петар Петровић</w:t>
      </w:r>
    </w:p>
    <w:p w:rsidR="005654EA" w:rsidRDefault="005654EA" w:rsidP="005654EA"/>
    <w:p w:rsidR="005654EA" w:rsidRDefault="005654EA" w:rsidP="00EE7075">
      <w:pPr>
        <w:jc w:val="both"/>
      </w:pPr>
    </w:p>
    <w:p w:rsidR="005654EA" w:rsidRDefault="005654EA" w:rsidP="00EE7075">
      <w:pPr>
        <w:jc w:val="both"/>
      </w:pPr>
    </w:p>
    <w:p w:rsidR="00CE316C" w:rsidRDefault="00CE316C" w:rsidP="00CE316C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lastRenderedPageBreak/>
        <w:t xml:space="preserve">РЕПУБЛИКА СРБИЈА НАРОДНА СКУПШТИНА Одбор за правосуђе, државну управу и локалну самоуправу  07 Број: </w:t>
      </w:r>
      <w:r>
        <w:rPr>
          <w:rStyle w:val="FontStyle11"/>
          <w:sz w:val="24"/>
          <w:szCs w:val="24"/>
          <w:lang w:eastAsia="sr-Cyrl-CS"/>
        </w:rPr>
        <w:t>120-3786/17</w:t>
      </w:r>
    </w:p>
    <w:p w:rsidR="00CE316C" w:rsidRDefault="00CE316C" w:rsidP="00CE316C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ru-RU" w:eastAsia="sr-Cyrl-CS"/>
        </w:rPr>
      </w:pPr>
      <w:r>
        <w:rPr>
          <w:rStyle w:val="FontStyle11"/>
          <w:sz w:val="24"/>
          <w:szCs w:val="24"/>
          <w:lang w:eastAsia="sr-Cyrl-CS"/>
        </w:rPr>
        <w:t>5</w:t>
      </w:r>
      <w:r>
        <w:rPr>
          <w:rStyle w:val="FontStyle11"/>
          <w:sz w:val="24"/>
          <w:szCs w:val="24"/>
          <w:lang w:val="ru-RU" w:eastAsia="sr-Cyrl-CS"/>
        </w:rPr>
        <w:t>.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proofErr w:type="gramStart"/>
      <w:r>
        <w:rPr>
          <w:rStyle w:val="FontStyle11"/>
          <w:sz w:val="24"/>
          <w:szCs w:val="24"/>
          <w:lang w:val="sr-Cyrl-CS" w:eastAsia="sr-Cyrl-CS"/>
        </w:rPr>
        <w:t>децембар</w:t>
      </w:r>
      <w:proofErr w:type="gramEnd"/>
      <w:r>
        <w:rPr>
          <w:rStyle w:val="FontStyle11"/>
          <w:sz w:val="24"/>
          <w:szCs w:val="24"/>
          <w:lang w:val="sr-Cyrl-CS" w:eastAsia="sr-Cyrl-CS"/>
        </w:rPr>
        <w:t xml:space="preserve"> 2017. године</w:t>
      </w:r>
    </w:p>
    <w:p w:rsidR="00CE316C" w:rsidRDefault="00CE316C" w:rsidP="00CE316C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Б е о г р а д</w:t>
      </w:r>
    </w:p>
    <w:p w:rsidR="00CE316C" w:rsidRDefault="00CE316C" w:rsidP="00CE316C">
      <w:pPr>
        <w:pStyle w:val="Style3"/>
        <w:widowControl/>
        <w:ind w:left="3225"/>
        <w:jc w:val="both"/>
        <w:rPr>
          <w:lang w:val="ru-RU"/>
        </w:rPr>
      </w:pPr>
    </w:p>
    <w:p w:rsidR="00CE316C" w:rsidRDefault="00CE316C" w:rsidP="00CE316C">
      <w:pPr>
        <w:pStyle w:val="Style3"/>
        <w:widowControl/>
        <w:ind w:left="3225"/>
        <w:jc w:val="both"/>
        <w:rPr>
          <w:lang w:val="ru-RU"/>
        </w:rPr>
      </w:pPr>
    </w:p>
    <w:p w:rsidR="00CE316C" w:rsidRDefault="00CE316C" w:rsidP="00CE316C">
      <w:pPr>
        <w:pStyle w:val="Style3"/>
        <w:widowControl/>
        <w:jc w:val="both"/>
        <w:rPr>
          <w:lang w:val="ru-RU"/>
        </w:rPr>
      </w:pPr>
    </w:p>
    <w:p w:rsidR="00CE316C" w:rsidRDefault="00CE316C" w:rsidP="00CE316C">
      <w:pPr>
        <w:pStyle w:val="Style3"/>
        <w:widowControl/>
        <w:spacing w:before="142"/>
        <w:ind w:left="3225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НАРОДНА СКУПШТИНА</w:t>
      </w:r>
    </w:p>
    <w:p w:rsidR="00CE316C" w:rsidRDefault="00CE316C" w:rsidP="00CE316C">
      <w:pPr>
        <w:pStyle w:val="Style2"/>
        <w:widowControl/>
        <w:spacing w:line="240" w:lineRule="auto"/>
        <w:jc w:val="both"/>
        <w:rPr>
          <w:lang w:val="ru-RU"/>
        </w:rPr>
      </w:pPr>
    </w:p>
    <w:p w:rsidR="00CE316C" w:rsidRDefault="00CE316C" w:rsidP="00CE316C">
      <w:pPr>
        <w:pStyle w:val="Style2"/>
        <w:widowControl/>
        <w:spacing w:line="240" w:lineRule="auto"/>
        <w:jc w:val="both"/>
        <w:rPr>
          <w:lang w:val="ru-RU"/>
        </w:rPr>
      </w:pPr>
    </w:p>
    <w:p w:rsidR="00CE316C" w:rsidRDefault="00CE316C" w:rsidP="00CE316C">
      <w:pPr>
        <w:pStyle w:val="Style2"/>
        <w:widowControl/>
        <w:spacing w:line="240" w:lineRule="auto"/>
        <w:jc w:val="both"/>
        <w:rPr>
          <w:lang w:val="ru-RU"/>
        </w:rPr>
      </w:pPr>
    </w:p>
    <w:p w:rsidR="00CE316C" w:rsidRDefault="00CE316C" w:rsidP="00CE316C">
      <w:pPr>
        <w:pStyle w:val="Style2"/>
        <w:widowControl/>
        <w:spacing w:line="240" w:lineRule="auto"/>
        <w:ind w:firstLine="694"/>
        <w:jc w:val="both"/>
        <w:rPr>
          <w:rFonts w:cs="Arial"/>
          <w:lang w:val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Одбор за правосуђе, државну управу и локалну самоуправу, на 27. седници одржаној 5. децембра 2017. године, размотрио је Предлог закона </w:t>
      </w:r>
      <w:r>
        <w:rPr>
          <w:rStyle w:val="FontStyle11"/>
          <w:sz w:val="24"/>
          <w:szCs w:val="24"/>
          <w:lang w:eastAsia="sr-Cyrl-CS"/>
        </w:rPr>
        <w:t xml:space="preserve">o </w:t>
      </w:r>
      <w:r>
        <w:rPr>
          <w:rStyle w:val="FontStyle11"/>
          <w:sz w:val="24"/>
          <w:szCs w:val="24"/>
          <w:lang w:val="sr-Cyrl-CS" w:eastAsia="sr-Cyrl-CS"/>
        </w:rPr>
        <w:t>платама службеника и намештеника у органима аутономне покрајине и јединице локалне самоуправе,</w:t>
      </w:r>
      <w:r>
        <w:rPr>
          <w:rStyle w:val="FontStyle11"/>
          <w:sz w:val="24"/>
          <w:szCs w:val="24"/>
          <w:lang w:eastAsia="sr-Cyrl-CS"/>
        </w:rPr>
        <w:t xml:space="preserve"> </w:t>
      </w:r>
      <w:r>
        <w:rPr>
          <w:rFonts w:cs="Arial"/>
          <w:lang w:val="sr-Cyrl-CS"/>
        </w:rPr>
        <w:t>који је поднела Влада, у начелу.</w:t>
      </w:r>
    </w:p>
    <w:p w:rsidR="00CE316C" w:rsidRDefault="00CE316C" w:rsidP="00CE316C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CE316C" w:rsidRDefault="00CE316C" w:rsidP="00CE316C">
      <w:pPr>
        <w:pStyle w:val="Style2"/>
        <w:widowControl/>
        <w:spacing w:line="240" w:lineRule="auto"/>
        <w:ind w:firstLine="708"/>
        <w:jc w:val="both"/>
        <w:rPr>
          <w:lang w:val="ru-RU"/>
        </w:rPr>
      </w:pPr>
    </w:p>
    <w:p w:rsidR="00CE316C" w:rsidRDefault="00CE316C" w:rsidP="00CE316C">
      <w:pPr>
        <w:pStyle w:val="Style2"/>
        <w:widowControl/>
        <w:spacing w:line="240" w:lineRule="auto"/>
        <w:ind w:firstLine="708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CE316C" w:rsidRDefault="00CE316C" w:rsidP="00CE316C">
      <w:pPr>
        <w:pStyle w:val="Style4"/>
        <w:widowControl/>
        <w:jc w:val="both"/>
        <w:rPr>
          <w:lang w:val="ru-RU"/>
        </w:rPr>
      </w:pPr>
    </w:p>
    <w:p w:rsidR="00CE316C" w:rsidRDefault="00CE316C" w:rsidP="00CE316C">
      <w:pPr>
        <w:pStyle w:val="Style4"/>
        <w:widowControl/>
        <w:jc w:val="both"/>
        <w:rPr>
          <w:lang w:val="ru-RU"/>
        </w:rPr>
      </w:pPr>
    </w:p>
    <w:p w:rsidR="00CE316C" w:rsidRDefault="00CE316C" w:rsidP="00CE316C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  <w:r>
        <w:rPr>
          <w:rStyle w:val="FontStyle11"/>
          <w:spacing w:val="70"/>
          <w:sz w:val="24"/>
          <w:szCs w:val="24"/>
          <w:lang w:val="sr-Cyrl-CS" w:eastAsia="sr-Cyrl-CS"/>
        </w:rPr>
        <w:t>ИЗВЕШТАЈ</w:t>
      </w:r>
    </w:p>
    <w:p w:rsidR="00CE316C" w:rsidRDefault="00CE316C" w:rsidP="00CE316C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</w:p>
    <w:p w:rsidR="00CE316C" w:rsidRDefault="00CE316C" w:rsidP="00CE316C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CE316C" w:rsidRDefault="00CE316C" w:rsidP="00CE316C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Одбор је, у складу са чланом 155. став 2. Пословника Народне скупштине, одлучио да предложи Народној скупштини да прихвати Предлог закона </w:t>
      </w:r>
      <w:r>
        <w:rPr>
          <w:rStyle w:val="FontStyle11"/>
          <w:sz w:val="24"/>
          <w:szCs w:val="24"/>
          <w:lang w:eastAsia="sr-Cyrl-CS"/>
        </w:rPr>
        <w:t>o</w:t>
      </w:r>
      <w:r>
        <w:rPr>
          <w:rStyle w:val="FontStyle11"/>
          <w:sz w:val="24"/>
          <w:szCs w:val="24"/>
          <w:lang w:val="sr-Cyrl-CS" w:eastAsia="sr-Cyrl-CS"/>
        </w:rPr>
        <w:t xml:space="preserve"> платама службеника и намештеника у органима аутономне покрајине и јединице локалне самоуправе </w:t>
      </w:r>
      <w:r>
        <w:rPr>
          <w:rStyle w:val="FontStyle11"/>
          <w:sz w:val="24"/>
          <w:szCs w:val="24"/>
          <w:lang w:val="ru-RU" w:eastAsia="sr-Cyrl-CS"/>
        </w:rPr>
        <w:t xml:space="preserve">у </w:t>
      </w:r>
      <w:r>
        <w:rPr>
          <w:rStyle w:val="FontStyle11"/>
          <w:sz w:val="24"/>
          <w:szCs w:val="24"/>
          <w:lang w:val="sr-Cyrl-CS" w:eastAsia="sr-Cyrl-CS"/>
        </w:rPr>
        <w:t>начелу</w:t>
      </w:r>
      <w:r>
        <w:rPr>
          <w:rFonts w:cs="Arial"/>
          <w:lang w:val="sr-Cyrl-CS"/>
        </w:rPr>
        <w:t>.</w:t>
      </w:r>
    </w:p>
    <w:p w:rsidR="00CE316C" w:rsidRDefault="00CE316C" w:rsidP="00CE316C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CE316C" w:rsidRDefault="00CE316C" w:rsidP="00CE316C">
      <w:pPr>
        <w:pStyle w:val="Style2"/>
        <w:widowControl/>
        <w:spacing w:line="240" w:lineRule="auto"/>
        <w:jc w:val="both"/>
        <w:rPr>
          <w:lang w:val="sr-Cyrl-CS"/>
        </w:rPr>
      </w:pPr>
    </w:p>
    <w:p w:rsidR="00CE316C" w:rsidRPr="003E65C1" w:rsidRDefault="00CE316C" w:rsidP="00CE316C">
      <w:pPr>
        <w:pStyle w:val="Style2"/>
        <w:widowControl/>
        <w:spacing w:line="240" w:lineRule="auto"/>
        <w:jc w:val="both"/>
        <w:rPr>
          <w:lang w:val="sr-Cyrl-CS"/>
        </w:rPr>
      </w:pPr>
    </w:p>
    <w:p w:rsidR="00CE316C" w:rsidRDefault="00CE316C" w:rsidP="00CE316C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За известиоца Одбора на седници Народне скупштине одређен је Петар Петровић, председник Одбора.</w:t>
      </w:r>
    </w:p>
    <w:p w:rsidR="00CE316C" w:rsidRDefault="00CE316C" w:rsidP="00CE316C">
      <w:pPr>
        <w:ind w:left="5760"/>
        <w:jc w:val="both"/>
        <w:rPr>
          <w:lang w:val="ru-RU"/>
        </w:rPr>
      </w:pPr>
      <w:r>
        <w:rPr>
          <w:lang w:val="sr-Cyrl-CS"/>
        </w:rPr>
        <w:t xml:space="preserve">    </w:t>
      </w:r>
    </w:p>
    <w:p w:rsidR="00CE316C" w:rsidRDefault="00CE316C" w:rsidP="00CE316C">
      <w:pPr>
        <w:ind w:left="5760"/>
        <w:jc w:val="both"/>
        <w:rPr>
          <w:lang w:val="ru-RU"/>
        </w:rPr>
      </w:pPr>
    </w:p>
    <w:p w:rsidR="00CE316C" w:rsidRDefault="00CE316C" w:rsidP="00CE316C">
      <w:pPr>
        <w:jc w:val="both"/>
        <w:rPr>
          <w:lang w:val="sr-Cyrl-CS"/>
        </w:rPr>
      </w:pPr>
    </w:p>
    <w:p w:rsidR="00CE316C" w:rsidRDefault="00CE316C" w:rsidP="00CE316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>
        <w:rPr>
          <w:lang w:val="sr-Cyrl-CS"/>
        </w:rPr>
        <w:tab/>
      </w:r>
      <w:r>
        <w:rPr>
          <w:lang w:val="ru-RU"/>
        </w:rPr>
        <w:t xml:space="preserve">    </w:t>
      </w:r>
    </w:p>
    <w:p w:rsidR="00CE316C" w:rsidRDefault="00CE316C" w:rsidP="00CE316C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ПРЕДСЕДНИК</w:t>
      </w:r>
    </w:p>
    <w:p w:rsidR="00CE316C" w:rsidRDefault="00CE316C" w:rsidP="00CE316C">
      <w:pPr>
        <w:jc w:val="both"/>
        <w:rPr>
          <w:lang w:val="sr-Cyrl-CS"/>
        </w:rPr>
      </w:pPr>
      <w:r>
        <w:rPr>
          <w:lang w:val="sr-Cyrl-CS"/>
        </w:rPr>
        <w:tab/>
      </w:r>
    </w:p>
    <w:p w:rsidR="00CE316C" w:rsidRDefault="00CE316C" w:rsidP="00CE316C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CS"/>
        </w:rPr>
        <w:tab/>
        <w:t xml:space="preserve">            Петар Петровић</w:t>
      </w:r>
    </w:p>
    <w:p w:rsidR="00CE316C" w:rsidRDefault="00CE316C" w:rsidP="00CE316C"/>
    <w:p w:rsidR="005654EA" w:rsidRDefault="005654EA" w:rsidP="00EE7075">
      <w:pPr>
        <w:jc w:val="both"/>
      </w:pPr>
    </w:p>
    <w:p w:rsidR="00CE316C" w:rsidRDefault="00CE316C" w:rsidP="00EE7075">
      <w:pPr>
        <w:jc w:val="both"/>
      </w:pPr>
    </w:p>
    <w:p w:rsidR="00162808" w:rsidRDefault="00162808" w:rsidP="00162808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lastRenderedPageBreak/>
        <w:t xml:space="preserve">РЕПУБЛИКА СРБИЈА НАРОДНА СКУПШТИНА Одбор за правосуђе, државну управу и локалну самоуправу  07 Број: </w:t>
      </w:r>
      <w:r>
        <w:rPr>
          <w:rStyle w:val="FontStyle11"/>
          <w:sz w:val="24"/>
          <w:szCs w:val="24"/>
          <w:lang w:eastAsia="sr-Cyrl-CS"/>
        </w:rPr>
        <w:t>120-37</w:t>
      </w:r>
      <w:r>
        <w:rPr>
          <w:rStyle w:val="FontStyle11"/>
          <w:sz w:val="24"/>
          <w:szCs w:val="24"/>
          <w:lang w:val="sr-Cyrl-CS" w:eastAsia="sr-Cyrl-CS"/>
        </w:rPr>
        <w:t>7</w:t>
      </w:r>
      <w:r>
        <w:rPr>
          <w:rStyle w:val="FontStyle11"/>
          <w:sz w:val="24"/>
          <w:szCs w:val="24"/>
          <w:lang w:eastAsia="sr-Cyrl-CS"/>
        </w:rPr>
        <w:t>6/17</w:t>
      </w:r>
    </w:p>
    <w:p w:rsidR="00162808" w:rsidRDefault="00162808" w:rsidP="00162808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ru-RU" w:eastAsia="sr-Cyrl-CS"/>
        </w:rPr>
      </w:pPr>
      <w:r>
        <w:rPr>
          <w:rStyle w:val="FontStyle11"/>
          <w:sz w:val="24"/>
          <w:szCs w:val="24"/>
          <w:lang w:eastAsia="sr-Cyrl-CS"/>
        </w:rPr>
        <w:t>5</w:t>
      </w:r>
      <w:r>
        <w:rPr>
          <w:rStyle w:val="FontStyle11"/>
          <w:sz w:val="24"/>
          <w:szCs w:val="24"/>
          <w:lang w:val="ru-RU" w:eastAsia="sr-Cyrl-CS"/>
        </w:rPr>
        <w:t>.</w:t>
      </w:r>
      <w:r>
        <w:rPr>
          <w:rStyle w:val="FontStyle11"/>
          <w:sz w:val="24"/>
          <w:szCs w:val="24"/>
          <w:lang w:val="sr-Cyrl-CS" w:eastAsia="sr-Cyrl-CS"/>
        </w:rPr>
        <w:t xml:space="preserve"> </w:t>
      </w:r>
      <w:proofErr w:type="gramStart"/>
      <w:r>
        <w:rPr>
          <w:rStyle w:val="FontStyle11"/>
          <w:sz w:val="24"/>
          <w:szCs w:val="24"/>
          <w:lang w:val="sr-Cyrl-CS" w:eastAsia="sr-Cyrl-CS"/>
        </w:rPr>
        <w:t>децембар</w:t>
      </w:r>
      <w:proofErr w:type="gramEnd"/>
      <w:r>
        <w:rPr>
          <w:rStyle w:val="FontStyle11"/>
          <w:sz w:val="24"/>
          <w:szCs w:val="24"/>
          <w:lang w:val="sr-Cyrl-CS" w:eastAsia="sr-Cyrl-CS"/>
        </w:rPr>
        <w:t xml:space="preserve"> 2017. године</w:t>
      </w:r>
    </w:p>
    <w:p w:rsidR="00162808" w:rsidRDefault="00162808" w:rsidP="00162808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Б е о г р а д</w:t>
      </w:r>
    </w:p>
    <w:p w:rsidR="00162808" w:rsidRDefault="00162808" w:rsidP="00162808">
      <w:pPr>
        <w:pStyle w:val="Style3"/>
        <w:widowControl/>
        <w:ind w:left="3225"/>
        <w:jc w:val="both"/>
        <w:rPr>
          <w:lang w:val="ru-RU"/>
        </w:rPr>
      </w:pPr>
    </w:p>
    <w:p w:rsidR="00162808" w:rsidRDefault="00162808" w:rsidP="00162808">
      <w:pPr>
        <w:pStyle w:val="Style3"/>
        <w:widowControl/>
        <w:ind w:left="3225"/>
        <w:jc w:val="both"/>
        <w:rPr>
          <w:lang w:val="ru-RU"/>
        </w:rPr>
      </w:pPr>
    </w:p>
    <w:p w:rsidR="00162808" w:rsidRDefault="00162808" w:rsidP="00162808">
      <w:pPr>
        <w:pStyle w:val="Style3"/>
        <w:widowControl/>
        <w:jc w:val="both"/>
        <w:rPr>
          <w:lang w:val="ru-RU"/>
        </w:rPr>
      </w:pPr>
    </w:p>
    <w:p w:rsidR="00162808" w:rsidRDefault="00162808" w:rsidP="00162808">
      <w:pPr>
        <w:pStyle w:val="Style3"/>
        <w:widowControl/>
        <w:spacing w:before="142"/>
        <w:ind w:left="3225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НАРОДНА СКУПШТИНА</w:t>
      </w:r>
    </w:p>
    <w:p w:rsidR="00162808" w:rsidRDefault="00162808" w:rsidP="00162808">
      <w:pPr>
        <w:pStyle w:val="Style2"/>
        <w:widowControl/>
        <w:spacing w:line="240" w:lineRule="auto"/>
        <w:jc w:val="both"/>
        <w:rPr>
          <w:lang w:val="ru-RU"/>
        </w:rPr>
      </w:pPr>
    </w:p>
    <w:p w:rsidR="00162808" w:rsidRDefault="00162808" w:rsidP="00162808">
      <w:pPr>
        <w:pStyle w:val="Style2"/>
        <w:widowControl/>
        <w:spacing w:line="240" w:lineRule="auto"/>
        <w:jc w:val="both"/>
        <w:rPr>
          <w:lang w:val="ru-RU"/>
        </w:rPr>
      </w:pPr>
    </w:p>
    <w:p w:rsidR="00162808" w:rsidRDefault="00162808" w:rsidP="00162808">
      <w:pPr>
        <w:pStyle w:val="Style2"/>
        <w:widowControl/>
        <w:spacing w:line="240" w:lineRule="auto"/>
        <w:jc w:val="both"/>
        <w:rPr>
          <w:lang w:val="ru-RU"/>
        </w:rPr>
      </w:pPr>
    </w:p>
    <w:p w:rsidR="00162808" w:rsidRDefault="00162808" w:rsidP="00162808">
      <w:pPr>
        <w:pStyle w:val="Style2"/>
        <w:widowControl/>
        <w:spacing w:line="240" w:lineRule="auto"/>
        <w:ind w:firstLine="694"/>
        <w:jc w:val="both"/>
        <w:rPr>
          <w:rFonts w:cs="Arial"/>
          <w:lang w:val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Одбор за правосуђе, државну управу и локалну самоуправу, на 27. седници одржаној 5. децембра 2017. године, размотрио је Предлог закона </w:t>
      </w:r>
      <w:r>
        <w:rPr>
          <w:rStyle w:val="FontStyle11"/>
          <w:sz w:val="24"/>
          <w:szCs w:val="24"/>
          <w:lang w:eastAsia="sr-Cyrl-CS"/>
        </w:rPr>
        <w:t xml:space="preserve">o </w:t>
      </w:r>
      <w:r>
        <w:rPr>
          <w:rStyle w:val="FontStyle11"/>
          <w:sz w:val="24"/>
          <w:szCs w:val="24"/>
          <w:lang w:val="sr-Cyrl-CS" w:eastAsia="sr-Cyrl-CS"/>
        </w:rPr>
        <w:t>изменама и допунама Закона о систему плата запослених у јавном сектору</w:t>
      </w:r>
      <w:r>
        <w:rPr>
          <w:rFonts w:cs="Arial"/>
          <w:lang w:val="sr-Cyrl-CS"/>
        </w:rPr>
        <w:t>, који је поднела Влада, у начелу.</w:t>
      </w:r>
    </w:p>
    <w:p w:rsidR="00162808" w:rsidRDefault="00162808" w:rsidP="00162808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162808" w:rsidRDefault="00162808" w:rsidP="00162808">
      <w:pPr>
        <w:pStyle w:val="Style2"/>
        <w:widowControl/>
        <w:spacing w:line="240" w:lineRule="auto"/>
        <w:ind w:firstLine="708"/>
        <w:jc w:val="both"/>
        <w:rPr>
          <w:lang w:val="ru-RU"/>
        </w:rPr>
      </w:pPr>
    </w:p>
    <w:p w:rsidR="00162808" w:rsidRDefault="00162808" w:rsidP="00162808">
      <w:pPr>
        <w:pStyle w:val="Style2"/>
        <w:widowControl/>
        <w:spacing w:line="240" w:lineRule="auto"/>
        <w:ind w:firstLine="708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162808" w:rsidRDefault="00162808" w:rsidP="00162808">
      <w:pPr>
        <w:pStyle w:val="Style4"/>
        <w:widowControl/>
        <w:jc w:val="both"/>
        <w:rPr>
          <w:lang w:val="ru-RU"/>
        </w:rPr>
      </w:pPr>
    </w:p>
    <w:p w:rsidR="00162808" w:rsidRDefault="00162808" w:rsidP="00162808">
      <w:pPr>
        <w:pStyle w:val="Style4"/>
        <w:widowControl/>
        <w:jc w:val="both"/>
        <w:rPr>
          <w:lang w:val="ru-RU"/>
        </w:rPr>
      </w:pPr>
    </w:p>
    <w:p w:rsidR="00162808" w:rsidRDefault="00162808" w:rsidP="00162808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  <w:r>
        <w:rPr>
          <w:rStyle w:val="FontStyle11"/>
          <w:spacing w:val="70"/>
          <w:sz w:val="24"/>
          <w:szCs w:val="24"/>
          <w:lang w:val="sr-Cyrl-CS" w:eastAsia="sr-Cyrl-CS"/>
        </w:rPr>
        <w:t>ИЗВЕШТАЈ</w:t>
      </w:r>
    </w:p>
    <w:p w:rsidR="00162808" w:rsidRDefault="00162808" w:rsidP="00162808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</w:p>
    <w:p w:rsidR="00162808" w:rsidRDefault="00162808" w:rsidP="00162808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162808" w:rsidRDefault="00162808" w:rsidP="00162808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Одбор је, у складу са чланом 155. став 2. Пословника Народне скупштине, одлучио да предложи Народној скупштини да прихвати Предлог закона </w:t>
      </w:r>
      <w:r>
        <w:rPr>
          <w:rStyle w:val="FontStyle11"/>
          <w:sz w:val="24"/>
          <w:szCs w:val="24"/>
          <w:lang w:eastAsia="sr-Cyrl-CS"/>
        </w:rPr>
        <w:t>o</w:t>
      </w:r>
      <w:r>
        <w:rPr>
          <w:rStyle w:val="FontStyle11"/>
          <w:sz w:val="24"/>
          <w:szCs w:val="24"/>
          <w:lang w:val="sr-Cyrl-CS" w:eastAsia="sr-Cyrl-CS"/>
        </w:rPr>
        <w:t xml:space="preserve"> изменама и допунама  Закона о систему плата запослених у јавном сектору </w:t>
      </w:r>
      <w:r>
        <w:rPr>
          <w:rStyle w:val="FontStyle11"/>
          <w:sz w:val="24"/>
          <w:szCs w:val="24"/>
          <w:lang w:val="ru-RU" w:eastAsia="sr-Cyrl-CS"/>
        </w:rPr>
        <w:t xml:space="preserve">у </w:t>
      </w:r>
      <w:r>
        <w:rPr>
          <w:rStyle w:val="FontStyle11"/>
          <w:sz w:val="24"/>
          <w:szCs w:val="24"/>
          <w:lang w:val="sr-Cyrl-CS" w:eastAsia="sr-Cyrl-CS"/>
        </w:rPr>
        <w:t>начелу</w:t>
      </w:r>
      <w:r>
        <w:rPr>
          <w:rFonts w:cs="Arial"/>
          <w:lang w:val="sr-Cyrl-CS"/>
        </w:rPr>
        <w:t>.</w:t>
      </w:r>
    </w:p>
    <w:p w:rsidR="00162808" w:rsidRDefault="00162808" w:rsidP="00162808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162808" w:rsidRDefault="00162808" w:rsidP="00162808">
      <w:pPr>
        <w:pStyle w:val="Style2"/>
        <w:widowControl/>
        <w:spacing w:line="240" w:lineRule="auto"/>
        <w:jc w:val="both"/>
      </w:pPr>
    </w:p>
    <w:p w:rsidR="00162808" w:rsidRDefault="00162808" w:rsidP="00162808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За известиоца Одбора на седници Народне скупштине одређен је Петар Петровић, председник Одбора.</w:t>
      </w:r>
    </w:p>
    <w:p w:rsidR="00162808" w:rsidRDefault="00162808" w:rsidP="00162808">
      <w:pPr>
        <w:ind w:left="5760"/>
        <w:jc w:val="both"/>
        <w:rPr>
          <w:lang w:val="ru-RU"/>
        </w:rPr>
      </w:pPr>
      <w:r>
        <w:rPr>
          <w:lang w:val="sr-Cyrl-CS"/>
        </w:rPr>
        <w:t xml:space="preserve">    </w:t>
      </w:r>
    </w:p>
    <w:p w:rsidR="00162808" w:rsidRDefault="00162808" w:rsidP="00162808">
      <w:pPr>
        <w:ind w:left="5760"/>
        <w:jc w:val="both"/>
        <w:rPr>
          <w:lang w:val="ru-RU"/>
        </w:rPr>
      </w:pPr>
    </w:p>
    <w:p w:rsidR="00162808" w:rsidRDefault="00162808" w:rsidP="00162808">
      <w:pPr>
        <w:jc w:val="both"/>
        <w:rPr>
          <w:lang w:val="sr-Cyrl-CS"/>
        </w:rPr>
      </w:pPr>
    </w:p>
    <w:p w:rsidR="00162808" w:rsidRDefault="00162808" w:rsidP="0016280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>
        <w:rPr>
          <w:lang w:val="sr-Cyrl-CS"/>
        </w:rPr>
        <w:tab/>
      </w:r>
      <w:r>
        <w:rPr>
          <w:lang w:val="ru-RU"/>
        </w:rPr>
        <w:t xml:space="preserve">    </w:t>
      </w:r>
    </w:p>
    <w:p w:rsidR="00162808" w:rsidRDefault="00162808" w:rsidP="0016280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ПРЕДСЕДНИК</w:t>
      </w:r>
    </w:p>
    <w:p w:rsidR="00162808" w:rsidRDefault="00162808" w:rsidP="00162808">
      <w:pPr>
        <w:jc w:val="both"/>
        <w:rPr>
          <w:lang w:val="sr-Cyrl-CS"/>
        </w:rPr>
      </w:pPr>
      <w:r>
        <w:rPr>
          <w:lang w:val="sr-Cyrl-CS"/>
        </w:rPr>
        <w:tab/>
      </w:r>
    </w:p>
    <w:p w:rsidR="00162808" w:rsidRDefault="00162808" w:rsidP="0016280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CS"/>
        </w:rPr>
        <w:tab/>
        <w:t xml:space="preserve">            Петар Петровић</w:t>
      </w:r>
    </w:p>
    <w:p w:rsidR="00162808" w:rsidRDefault="00162808" w:rsidP="00162808"/>
    <w:p w:rsidR="00CE316C" w:rsidRPr="005654EA" w:rsidRDefault="00CE316C" w:rsidP="00EE7075">
      <w:pPr>
        <w:jc w:val="both"/>
      </w:pPr>
      <w:bookmarkStart w:id="0" w:name="_GoBack"/>
      <w:bookmarkEnd w:id="0"/>
    </w:p>
    <w:p w:rsidR="00222D68" w:rsidRDefault="00222D68"/>
    <w:sectPr w:rsidR="00222D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1D"/>
    <w:rsid w:val="00162808"/>
    <w:rsid w:val="00222D68"/>
    <w:rsid w:val="00311125"/>
    <w:rsid w:val="0040081D"/>
    <w:rsid w:val="00422C4A"/>
    <w:rsid w:val="00505182"/>
    <w:rsid w:val="005654EA"/>
    <w:rsid w:val="00871F7A"/>
    <w:rsid w:val="00B26FFC"/>
    <w:rsid w:val="00CE316C"/>
    <w:rsid w:val="00D03673"/>
    <w:rsid w:val="00ED4A57"/>
    <w:rsid w:val="00EE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EE7075"/>
    <w:pPr>
      <w:spacing w:line="269" w:lineRule="exact"/>
    </w:pPr>
  </w:style>
  <w:style w:type="paragraph" w:customStyle="1" w:styleId="Style2">
    <w:name w:val="Style2"/>
    <w:basedOn w:val="Normal"/>
    <w:uiPriority w:val="99"/>
    <w:rsid w:val="00EE7075"/>
    <w:pPr>
      <w:spacing w:line="270" w:lineRule="exact"/>
      <w:ind w:firstLine="699"/>
    </w:pPr>
  </w:style>
  <w:style w:type="paragraph" w:customStyle="1" w:styleId="Style3">
    <w:name w:val="Style3"/>
    <w:basedOn w:val="Normal"/>
    <w:uiPriority w:val="99"/>
    <w:rsid w:val="00EE7075"/>
  </w:style>
  <w:style w:type="paragraph" w:customStyle="1" w:styleId="Style4">
    <w:name w:val="Style4"/>
    <w:basedOn w:val="Normal"/>
    <w:uiPriority w:val="99"/>
    <w:rsid w:val="00EE7075"/>
  </w:style>
  <w:style w:type="character" w:customStyle="1" w:styleId="FontStyle11">
    <w:name w:val="Font Style11"/>
    <w:basedOn w:val="DefaultParagraphFont"/>
    <w:uiPriority w:val="99"/>
    <w:rsid w:val="00EE7075"/>
    <w:rPr>
      <w:rFonts w:ascii="Times New Roman" w:hAnsi="Times New Roman" w:cs="Times New Roman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EE7075"/>
    <w:pPr>
      <w:spacing w:line="269" w:lineRule="exact"/>
    </w:pPr>
  </w:style>
  <w:style w:type="paragraph" w:customStyle="1" w:styleId="Style2">
    <w:name w:val="Style2"/>
    <w:basedOn w:val="Normal"/>
    <w:uiPriority w:val="99"/>
    <w:rsid w:val="00EE7075"/>
    <w:pPr>
      <w:spacing w:line="270" w:lineRule="exact"/>
      <w:ind w:firstLine="699"/>
    </w:pPr>
  </w:style>
  <w:style w:type="paragraph" w:customStyle="1" w:styleId="Style3">
    <w:name w:val="Style3"/>
    <w:basedOn w:val="Normal"/>
    <w:uiPriority w:val="99"/>
    <w:rsid w:val="00EE7075"/>
  </w:style>
  <w:style w:type="paragraph" w:customStyle="1" w:styleId="Style4">
    <w:name w:val="Style4"/>
    <w:basedOn w:val="Normal"/>
    <w:uiPriority w:val="99"/>
    <w:rsid w:val="00EE7075"/>
  </w:style>
  <w:style w:type="character" w:customStyle="1" w:styleId="FontStyle11">
    <w:name w:val="Font Style11"/>
    <w:basedOn w:val="DefaultParagraphFont"/>
    <w:uiPriority w:val="99"/>
    <w:rsid w:val="00EE7075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Subotic</dc:creator>
  <cp:lastModifiedBy>Sandra Stankovic</cp:lastModifiedBy>
  <cp:revision>5</cp:revision>
  <cp:lastPrinted>2017-12-04T16:28:00Z</cp:lastPrinted>
  <dcterms:created xsi:type="dcterms:W3CDTF">2017-12-26T13:58:00Z</dcterms:created>
  <dcterms:modified xsi:type="dcterms:W3CDTF">2017-12-26T14:04:00Z</dcterms:modified>
</cp:coreProperties>
</file>